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BE" w:rsidRPr="009737DA" w:rsidRDefault="00897D88" w:rsidP="00411EC0">
      <w:pPr>
        <w:ind w:left="720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9737DA">
        <w:rPr>
          <w:rFonts w:eastAsiaTheme="minorHAnsi"/>
          <w:b/>
          <w:smallCaps w:val="0"/>
          <w:sz w:val="24"/>
          <w:szCs w:val="24"/>
          <w:lang w:eastAsia="en-US"/>
        </w:rPr>
        <w:t>Задания для СРС по юридической психологии</w:t>
      </w:r>
    </w:p>
    <w:p w:rsidR="00CA695C" w:rsidRPr="009737DA" w:rsidRDefault="00897D88" w:rsidP="00411EC0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  <w:r w:rsidRPr="009737DA">
        <w:rPr>
          <w:rFonts w:eastAsiaTheme="minorHAnsi"/>
          <w:smallCaps w:val="0"/>
          <w:sz w:val="24"/>
          <w:szCs w:val="24"/>
          <w:lang w:eastAsia="en-US"/>
        </w:rPr>
        <w:t xml:space="preserve">                           </w:t>
      </w:r>
    </w:p>
    <w:p w:rsidR="002D2131" w:rsidRPr="009737DA" w:rsidRDefault="002D2131" w:rsidP="002D2131">
      <w:pPr>
        <w:jc w:val="center"/>
        <w:rPr>
          <w:b/>
          <w:bCs/>
          <w:sz w:val="24"/>
          <w:szCs w:val="24"/>
          <w:lang w:val="kk-KZ"/>
        </w:rPr>
      </w:pPr>
      <w:r w:rsidRPr="009737DA">
        <w:rPr>
          <w:b/>
          <w:bCs/>
          <w:sz w:val="24"/>
          <w:szCs w:val="24"/>
        </w:rPr>
        <w:t>Структура и содержание дисциплины</w:t>
      </w:r>
    </w:p>
    <w:p w:rsidR="002D2131" w:rsidRPr="009737DA" w:rsidRDefault="002D2131" w:rsidP="002D2131">
      <w:pPr>
        <w:jc w:val="center"/>
        <w:rPr>
          <w:b/>
          <w:bCs/>
          <w:sz w:val="24"/>
          <w:szCs w:val="24"/>
          <w:lang w:val="kk-KZ"/>
        </w:rPr>
      </w:pPr>
    </w:p>
    <w:p w:rsidR="002D2131" w:rsidRPr="009737DA" w:rsidRDefault="002D2131" w:rsidP="002D2131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4"/>
          <w:szCs w:val="24"/>
          <w:lang w:val="kk-KZ"/>
        </w:rPr>
      </w:pPr>
      <w:bookmarkStart w:id="0" w:name="_GoBack"/>
      <w:bookmarkEnd w:id="0"/>
      <w:r w:rsidRPr="009737DA">
        <w:rPr>
          <w:b/>
          <w:sz w:val="24"/>
          <w:szCs w:val="24"/>
          <w:lang w:val="kk-KZ"/>
        </w:rPr>
        <w:t>Задания и консультации</w:t>
      </w:r>
    </w:p>
    <w:tbl>
      <w:tblPr>
        <w:tblStyle w:val="a7"/>
        <w:tblW w:w="8188" w:type="dxa"/>
        <w:tblLayout w:type="fixed"/>
        <w:tblLook w:val="04A0"/>
      </w:tblPr>
      <w:tblGrid>
        <w:gridCol w:w="1242"/>
        <w:gridCol w:w="5954"/>
        <w:gridCol w:w="992"/>
      </w:tblGrid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jc w:val="center"/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jc w:val="center"/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jc w:val="center"/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Балл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Написать эссе на тему: «значение и современное состояние юридической психологии как науки»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В чем состоит правовая специфика человеческой деятельности? Проследите на конкретных примерах проявления различных видов правовой деформации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Составьте план – рассуждение на тему:  какие факторы в развитии личности  преступника вы считаете наиболее важными  и почему?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Психология жертвы. 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Дайте психолого-структурный анализ следственной деятельности, покажите своеобразие форм и методов познания при расследовании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Психологический контакт и способы его достижения.  Приведите примеры раскрытия преступлений, основанных на знании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Раскройте психологические методы диагностики ложных показаний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rFonts w:eastAsiaTheme="minorHAnsi"/>
                <w:sz w:val="24"/>
                <w:szCs w:val="24"/>
                <w:lang w:eastAsia="en-US"/>
              </w:rPr>
              <w:t>Судебно-психологическая экспертиза, ее задачи и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  <w:r w:rsidRPr="009737D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b/>
                <w:sz w:val="24"/>
                <w:szCs w:val="24"/>
                <w:lang w:eastAsia="en-US"/>
              </w:rPr>
            </w:pPr>
            <w:r w:rsidRPr="009737DA">
              <w:rPr>
                <w:b/>
                <w:sz w:val="24"/>
                <w:szCs w:val="24"/>
                <w:lang w:eastAsia="en-US"/>
              </w:rPr>
              <w:t>Рубежная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b/>
                <w:sz w:val="24"/>
                <w:szCs w:val="24"/>
                <w:lang w:eastAsia="en-US"/>
              </w:rPr>
            </w:pPr>
            <w:r w:rsidRPr="009737DA">
              <w:rPr>
                <w:b/>
                <w:sz w:val="24"/>
                <w:szCs w:val="24"/>
                <w:lang w:eastAsia="en-US"/>
              </w:rPr>
              <w:t>200</w:t>
            </w:r>
          </w:p>
        </w:tc>
      </w:tr>
      <w:tr w:rsidR="009737DA" w:rsidRPr="009737DA" w:rsidTr="00D142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DA" w:rsidRPr="009737DA" w:rsidRDefault="009737DA" w:rsidP="00D142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b/>
                <w:sz w:val="24"/>
                <w:szCs w:val="24"/>
                <w:lang w:eastAsia="en-US"/>
              </w:rPr>
            </w:pPr>
            <w:r w:rsidRPr="009737DA">
              <w:rPr>
                <w:b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A" w:rsidRPr="009737DA" w:rsidRDefault="009737DA" w:rsidP="00D14262">
            <w:pPr>
              <w:rPr>
                <w:b/>
                <w:sz w:val="24"/>
                <w:szCs w:val="24"/>
                <w:lang w:eastAsia="en-US"/>
              </w:rPr>
            </w:pPr>
            <w:r w:rsidRPr="009737DA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D14262" w:rsidRDefault="00D14262" w:rsidP="00D14262">
      <w:pPr>
        <w:keepNext/>
        <w:tabs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</w:p>
    <w:p w:rsidR="002D2131" w:rsidRPr="009737DA" w:rsidRDefault="002D2131" w:rsidP="00D14262">
      <w:pPr>
        <w:keepNext/>
        <w:tabs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9737DA">
        <w:rPr>
          <w:sz w:val="24"/>
          <w:szCs w:val="24"/>
        </w:rPr>
        <w:t>Список литературы</w:t>
      </w:r>
    </w:p>
    <w:p w:rsidR="002D2131" w:rsidRPr="009737DA" w:rsidRDefault="002D2131" w:rsidP="002D213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</w:rPr>
      </w:pPr>
    </w:p>
    <w:p w:rsidR="002D2131" w:rsidRPr="009737DA" w:rsidRDefault="002D2131" w:rsidP="002D213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</w:rPr>
      </w:pPr>
      <w:r w:rsidRPr="009737DA">
        <w:rPr>
          <w:sz w:val="24"/>
          <w:szCs w:val="24"/>
        </w:rPr>
        <w:t>Основная: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9737DA">
        <w:rPr>
          <w:sz w:val="24"/>
          <w:szCs w:val="24"/>
        </w:rPr>
        <w:t>Бандурка</w:t>
      </w:r>
      <w:proofErr w:type="spellEnd"/>
      <w:r w:rsidRPr="009737DA">
        <w:rPr>
          <w:sz w:val="24"/>
          <w:szCs w:val="24"/>
        </w:rPr>
        <w:t xml:space="preserve"> </w:t>
      </w:r>
      <w:proofErr w:type="spellStart"/>
      <w:r w:rsidRPr="009737DA">
        <w:rPr>
          <w:sz w:val="24"/>
          <w:szCs w:val="24"/>
        </w:rPr>
        <w:t>а.м</w:t>
      </w:r>
      <w:proofErr w:type="spellEnd"/>
      <w:r w:rsidRPr="009737DA">
        <w:rPr>
          <w:sz w:val="24"/>
          <w:szCs w:val="24"/>
        </w:rPr>
        <w:t xml:space="preserve">. юридическая психология: </w:t>
      </w:r>
      <w:proofErr w:type="spellStart"/>
      <w:r w:rsidRPr="009737DA">
        <w:rPr>
          <w:sz w:val="24"/>
          <w:szCs w:val="24"/>
        </w:rPr>
        <w:t>учебник</w:t>
      </w:r>
      <w:proofErr w:type="gramStart"/>
      <w:r w:rsidRPr="009737DA">
        <w:rPr>
          <w:sz w:val="24"/>
          <w:szCs w:val="24"/>
        </w:rPr>
        <w:t>.-</w:t>
      </w:r>
      <w:proofErr w:type="gramEnd"/>
      <w:r w:rsidRPr="009737DA">
        <w:rPr>
          <w:sz w:val="24"/>
          <w:szCs w:val="24"/>
        </w:rPr>
        <w:t>харьков:из-во</w:t>
      </w:r>
      <w:proofErr w:type="spellEnd"/>
      <w:r w:rsidRPr="009737DA">
        <w:rPr>
          <w:sz w:val="24"/>
          <w:szCs w:val="24"/>
        </w:rPr>
        <w:t xml:space="preserve">: </w:t>
      </w:r>
      <w:proofErr w:type="spellStart"/>
      <w:r w:rsidRPr="009737DA">
        <w:rPr>
          <w:sz w:val="24"/>
          <w:szCs w:val="24"/>
        </w:rPr>
        <w:t>нац</w:t>
      </w:r>
      <w:proofErr w:type="spellEnd"/>
      <w:r w:rsidRPr="009737DA">
        <w:rPr>
          <w:sz w:val="24"/>
          <w:szCs w:val="24"/>
        </w:rPr>
        <w:t xml:space="preserve">. </w:t>
      </w:r>
      <w:proofErr w:type="spellStart"/>
      <w:r w:rsidRPr="009737DA">
        <w:rPr>
          <w:sz w:val="24"/>
          <w:szCs w:val="24"/>
        </w:rPr>
        <w:t>Ун</w:t>
      </w:r>
      <w:proofErr w:type="spellEnd"/>
      <w:r w:rsidRPr="009737DA">
        <w:rPr>
          <w:sz w:val="24"/>
          <w:szCs w:val="24"/>
        </w:rPr>
        <w:t xml:space="preserve">, </w:t>
      </w:r>
      <w:proofErr w:type="spellStart"/>
      <w:r w:rsidRPr="009737DA">
        <w:rPr>
          <w:sz w:val="24"/>
          <w:szCs w:val="24"/>
        </w:rPr>
        <w:t>внтр</w:t>
      </w:r>
      <w:proofErr w:type="spellEnd"/>
      <w:r w:rsidRPr="009737DA">
        <w:rPr>
          <w:sz w:val="24"/>
          <w:szCs w:val="24"/>
        </w:rPr>
        <w:t>. Дел. 2012-596с.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Васильев в.л. юридическая психология. – </w:t>
      </w:r>
      <w:proofErr w:type="spellStart"/>
      <w:r w:rsidRPr="009737DA">
        <w:rPr>
          <w:sz w:val="24"/>
          <w:szCs w:val="24"/>
        </w:rPr>
        <w:t>спб</w:t>
      </w:r>
      <w:proofErr w:type="spellEnd"/>
      <w:r w:rsidRPr="009737DA">
        <w:rPr>
          <w:sz w:val="24"/>
          <w:szCs w:val="24"/>
        </w:rPr>
        <w:t xml:space="preserve">: </w:t>
      </w:r>
      <w:proofErr w:type="spellStart"/>
      <w:r w:rsidRPr="009737DA">
        <w:rPr>
          <w:sz w:val="24"/>
          <w:szCs w:val="24"/>
        </w:rPr>
        <w:t>питер</w:t>
      </w:r>
      <w:proofErr w:type="spellEnd"/>
      <w:r w:rsidRPr="009737DA">
        <w:rPr>
          <w:sz w:val="24"/>
          <w:szCs w:val="24"/>
        </w:rPr>
        <w:t>, 2005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9737DA">
        <w:rPr>
          <w:sz w:val="24"/>
          <w:szCs w:val="24"/>
        </w:rPr>
        <w:t>Илюсизова</w:t>
      </w:r>
      <w:proofErr w:type="spellEnd"/>
      <w:r w:rsidRPr="009737DA">
        <w:rPr>
          <w:sz w:val="24"/>
          <w:szCs w:val="24"/>
        </w:rPr>
        <w:t xml:space="preserve"> с.м. общая и юридическая психология. Учеб. Пособие. Алматы, 2006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>Романов в.в. юридическая психология м.:2008 (а также 1998)</w:t>
      </w:r>
    </w:p>
    <w:p w:rsidR="002D2131" w:rsidRPr="009737DA" w:rsidRDefault="002D2131" w:rsidP="002D2131">
      <w:pPr>
        <w:ind w:left="360"/>
        <w:jc w:val="center"/>
        <w:rPr>
          <w:sz w:val="24"/>
          <w:szCs w:val="24"/>
        </w:rPr>
      </w:pPr>
      <w:r w:rsidRPr="009737DA">
        <w:rPr>
          <w:sz w:val="24"/>
          <w:szCs w:val="24"/>
        </w:rPr>
        <w:t>Дополнительная: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9737DA">
        <w:rPr>
          <w:sz w:val="24"/>
          <w:szCs w:val="24"/>
        </w:rPr>
        <w:t>Абисатов</w:t>
      </w:r>
      <w:proofErr w:type="spellEnd"/>
      <w:r w:rsidRPr="009737DA">
        <w:rPr>
          <w:sz w:val="24"/>
          <w:szCs w:val="24"/>
        </w:rPr>
        <w:t xml:space="preserve"> м. Современное состояние организованной преступности в </w:t>
      </w:r>
      <w:proofErr w:type="spellStart"/>
      <w:r w:rsidRPr="009737DA">
        <w:rPr>
          <w:sz w:val="24"/>
          <w:szCs w:val="24"/>
        </w:rPr>
        <w:t>казахстане</w:t>
      </w:r>
      <w:proofErr w:type="spellEnd"/>
      <w:r w:rsidRPr="009737DA">
        <w:rPr>
          <w:sz w:val="24"/>
          <w:szCs w:val="24"/>
        </w:rPr>
        <w:t xml:space="preserve"> / /юрист. 2004, n 6/ 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>Башкатов и.п. психология групп несовершеннолетних правонарушителей. М., 1993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9737DA">
        <w:rPr>
          <w:sz w:val="24"/>
          <w:szCs w:val="24"/>
        </w:rPr>
        <w:t>Еникеев</w:t>
      </w:r>
      <w:proofErr w:type="spellEnd"/>
      <w:r w:rsidRPr="009737DA">
        <w:rPr>
          <w:sz w:val="24"/>
          <w:szCs w:val="24"/>
        </w:rPr>
        <w:t xml:space="preserve"> м.и. энциклопедия по юридической психологии. М.,   2001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Кони </w:t>
      </w:r>
      <w:proofErr w:type="spellStart"/>
      <w:r w:rsidRPr="009737DA">
        <w:rPr>
          <w:sz w:val="24"/>
          <w:szCs w:val="24"/>
        </w:rPr>
        <w:t>а.ф</w:t>
      </w:r>
      <w:proofErr w:type="spellEnd"/>
      <w:r w:rsidRPr="009737DA">
        <w:rPr>
          <w:sz w:val="24"/>
          <w:szCs w:val="24"/>
        </w:rPr>
        <w:t>. судебные речи по уголовным делам. М., 1991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Нагаев в.в. основы судебно-психологической экспертизы: учеб. Пособие для вузов. – м.: </w:t>
      </w:r>
      <w:proofErr w:type="spellStart"/>
      <w:r w:rsidRPr="009737DA">
        <w:rPr>
          <w:sz w:val="24"/>
          <w:szCs w:val="24"/>
        </w:rPr>
        <w:t>юнити</w:t>
      </w:r>
      <w:proofErr w:type="spellEnd"/>
      <w:r w:rsidRPr="009737DA">
        <w:rPr>
          <w:sz w:val="24"/>
          <w:szCs w:val="24"/>
        </w:rPr>
        <w:t xml:space="preserve"> – дана, закон и право, 2003 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>Образцов в.а. выявление и изобличение преступника. М., 1997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Ольшанский д.в. психология террора. Екатеринбург: деловая книга, м.: академический проект, </w:t>
      </w:r>
      <w:proofErr w:type="spellStart"/>
      <w:r w:rsidRPr="009737DA">
        <w:rPr>
          <w:sz w:val="24"/>
          <w:szCs w:val="24"/>
        </w:rPr>
        <w:t>оппл</w:t>
      </w:r>
      <w:proofErr w:type="spellEnd"/>
      <w:r w:rsidRPr="009737DA">
        <w:rPr>
          <w:sz w:val="24"/>
          <w:szCs w:val="24"/>
        </w:rPr>
        <w:t>, 2002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Прикладная юридическая психология /под ред. А.м. </w:t>
      </w:r>
      <w:proofErr w:type="spellStart"/>
      <w:r w:rsidRPr="009737DA">
        <w:rPr>
          <w:sz w:val="24"/>
          <w:szCs w:val="24"/>
        </w:rPr>
        <w:t>столяренко</w:t>
      </w:r>
      <w:proofErr w:type="spellEnd"/>
      <w:r w:rsidRPr="009737DA">
        <w:rPr>
          <w:sz w:val="24"/>
          <w:szCs w:val="24"/>
        </w:rPr>
        <w:t xml:space="preserve"> – м.: </w:t>
      </w:r>
      <w:proofErr w:type="spellStart"/>
      <w:r w:rsidRPr="009737DA">
        <w:rPr>
          <w:sz w:val="24"/>
          <w:szCs w:val="24"/>
        </w:rPr>
        <w:t>юнити</w:t>
      </w:r>
      <w:proofErr w:type="spellEnd"/>
      <w:r w:rsidRPr="009737DA">
        <w:rPr>
          <w:sz w:val="24"/>
          <w:szCs w:val="24"/>
        </w:rPr>
        <w:t xml:space="preserve"> – дана, 2001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lastRenderedPageBreak/>
        <w:t xml:space="preserve">Ратинов </w:t>
      </w:r>
      <w:proofErr w:type="spellStart"/>
      <w:r w:rsidRPr="009737DA">
        <w:rPr>
          <w:sz w:val="24"/>
          <w:szCs w:val="24"/>
        </w:rPr>
        <w:t>а.р</w:t>
      </w:r>
      <w:proofErr w:type="spellEnd"/>
      <w:r w:rsidRPr="009737DA">
        <w:rPr>
          <w:sz w:val="24"/>
          <w:szCs w:val="24"/>
        </w:rPr>
        <w:t>. судебная психология для следователей. М., 2001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gramStart"/>
      <w:r w:rsidRPr="009737DA">
        <w:rPr>
          <w:sz w:val="24"/>
          <w:szCs w:val="24"/>
        </w:rPr>
        <w:t>Розин</w:t>
      </w:r>
      <w:proofErr w:type="gramEnd"/>
      <w:r w:rsidRPr="009737DA">
        <w:rPr>
          <w:sz w:val="24"/>
          <w:szCs w:val="24"/>
        </w:rPr>
        <w:t xml:space="preserve"> в.м. психология для юристов.: учеб. Пособие. М., 1997.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9737DA">
        <w:rPr>
          <w:sz w:val="24"/>
          <w:szCs w:val="24"/>
        </w:rPr>
        <w:t>Сапарин</w:t>
      </w:r>
      <w:proofErr w:type="spellEnd"/>
      <w:r w:rsidRPr="009737DA">
        <w:rPr>
          <w:sz w:val="24"/>
          <w:szCs w:val="24"/>
        </w:rPr>
        <w:t xml:space="preserve"> о.е. вопросы психологии и педагогики в деятельности сотрудников органов внутренних дел. Кустанай, 1996.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9737DA">
        <w:rPr>
          <w:sz w:val="24"/>
          <w:szCs w:val="24"/>
        </w:rPr>
        <w:t>Ситковская</w:t>
      </w:r>
      <w:proofErr w:type="spellEnd"/>
      <w:r w:rsidRPr="009737DA">
        <w:rPr>
          <w:sz w:val="24"/>
          <w:szCs w:val="24"/>
        </w:rPr>
        <w:t xml:space="preserve"> </w:t>
      </w:r>
      <w:proofErr w:type="spellStart"/>
      <w:r w:rsidRPr="009737DA">
        <w:rPr>
          <w:sz w:val="24"/>
          <w:szCs w:val="24"/>
        </w:rPr>
        <w:t>у.д</w:t>
      </w:r>
      <w:proofErr w:type="spellEnd"/>
      <w:r w:rsidRPr="009737DA">
        <w:rPr>
          <w:sz w:val="24"/>
          <w:szCs w:val="24"/>
        </w:rPr>
        <w:t>. психология уголовной ответственности. М., 1998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Судебно-психологическая экспертиза в уголовном процессе. – м.: смысл, 1998 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Цветков в.л., </w:t>
      </w:r>
      <w:proofErr w:type="spellStart"/>
      <w:r w:rsidRPr="009737DA">
        <w:rPr>
          <w:sz w:val="24"/>
          <w:szCs w:val="24"/>
        </w:rPr>
        <w:t>шевченко</w:t>
      </w:r>
      <w:proofErr w:type="spellEnd"/>
      <w:r w:rsidRPr="009737DA">
        <w:rPr>
          <w:sz w:val="24"/>
          <w:szCs w:val="24"/>
        </w:rPr>
        <w:t xml:space="preserve"> в.м., </w:t>
      </w:r>
      <w:proofErr w:type="spellStart"/>
      <w:r w:rsidRPr="009737DA">
        <w:rPr>
          <w:sz w:val="24"/>
          <w:szCs w:val="24"/>
        </w:rPr>
        <w:t>шаматава</w:t>
      </w:r>
      <w:proofErr w:type="spellEnd"/>
      <w:r w:rsidRPr="009737DA">
        <w:rPr>
          <w:sz w:val="24"/>
          <w:szCs w:val="24"/>
        </w:rPr>
        <w:t xml:space="preserve"> н.е., н.е. психология оперативно-розыскной деятельности: учебное пособие. Изд-во </w:t>
      </w:r>
      <w:proofErr w:type="spellStart"/>
      <w:r w:rsidRPr="009737DA">
        <w:rPr>
          <w:sz w:val="24"/>
          <w:szCs w:val="24"/>
        </w:rPr>
        <w:t>юнити</w:t>
      </w:r>
      <w:proofErr w:type="spellEnd"/>
      <w:r w:rsidRPr="009737DA">
        <w:rPr>
          <w:sz w:val="24"/>
          <w:szCs w:val="24"/>
        </w:rPr>
        <w:t xml:space="preserve"> – дана: закон и право, 2010.</w:t>
      </w:r>
    </w:p>
    <w:p w:rsidR="002D2131" w:rsidRPr="009737DA" w:rsidRDefault="002D2131" w:rsidP="002D213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9737DA">
        <w:rPr>
          <w:sz w:val="24"/>
          <w:szCs w:val="24"/>
        </w:rPr>
        <w:t xml:space="preserve">Юридическая психология: учебник. Изд-во </w:t>
      </w:r>
      <w:proofErr w:type="spellStart"/>
      <w:r w:rsidRPr="009737DA">
        <w:rPr>
          <w:sz w:val="24"/>
          <w:szCs w:val="24"/>
        </w:rPr>
        <w:t>юнити</w:t>
      </w:r>
      <w:proofErr w:type="spellEnd"/>
      <w:r w:rsidRPr="009737DA">
        <w:rPr>
          <w:sz w:val="24"/>
          <w:szCs w:val="24"/>
        </w:rPr>
        <w:t xml:space="preserve"> – дана, 2012</w:t>
      </w:r>
    </w:p>
    <w:p w:rsidR="002D2131" w:rsidRPr="009737DA" w:rsidRDefault="002D2131" w:rsidP="002D2131">
      <w:pPr>
        <w:pStyle w:val="a5"/>
        <w:jc w:val="center"/>
        <w:rPr>
          <w:szCs w:val="24"/>
        </w:rPr>
      </w:pPr>
    </w:p>
    <w:p w:rsidR="002D2131" w:rsidRPr="009737DA" w:rsidRDefault="002D2131" w:rsidP="002D2131">
      <w:pPr>
        <w:tabs>
          <w:tab w:val="num" w:pos="0"/>
        </w:tabs>
        <w:ind w:firstLine="567"/>
        <w:jc w:val="center"/>
        <w:rPr>
          <w:b/>
          <w:caps/>
          <w:sz w:val="24"/>
          <w:szCs w:val="24"/>
          <w:lang w:val="kk-KZ"/>
        </w:rPr>
      </w:pPr>
    </w:p>
    <w:p w:rsidR="002D2131" w:rsidRPr="009737DA" w:rsidRDefault="002D2131" w:rsidP="002D2131">
      <w:pPr>
        <w:tabs>
          <w:tab w:val="num" w:pos="0"/>
        </w:tabs>
        <w:ind w:firstLine="567"/>
        <w:jc w:val="center"/>
        <w:rPr>
          <w:b/>
          <w:caps/>
          <w:sz w:val="24"/>
          <w:szCs w:val="24"/>
          <w:lang w:val="kk-KZ"/>
        </w:rPr>
      </w:pPr>
      <w:r w:rsidRPr="009737DA">
        <w:rPr>
          <w:b/>
          <w:sz w:val="24"/>
          <w:szCs w:val="24"/>
        </w:rPr>
        <w:t xml:space="preserve">Академическая </w:t>
      </w:r>
      <w:r w:rsidRPr="009737DA">
        <w:rPr>
          <w:b/>
          <w:sz w:val="24"/>
          <w:szCs w:val="24"/>
          <w:lang w:val="kk-KZ"/>
        </w:rPr>
        <w:t>политика курса</w:t>
      </w:r>
    </w:p>
    <w:p w:rsidR="002D2131" w:rsidRPr="009737DA" w:rsidRDefault="002D2131" w:rsidP="002D2131">
      <w:pPr>
        <w:tabs>
          <w:tab w:val="num" w:pos="0"/>
        </w:tabs>
        <w:ind w:firstLine="567"/>
        <w:jc w:val="center"/>
        <w:rPr>
          <w:caps/>
          <w:sz w:val="24"/>
          <w:szCs w:val="24"/>
          <w:lang w:val="kk-KZ"/>
        </w:rPr>
      </w:pPr>
    </w:p>
    <w:p w:rsidR="002D2131" w:rsidRPr="009737DA" w:rsidRDefault="002D2131" w:rsidP="002D2131">
      <w:pPr>
        <w:pStyle w:val="21"/>
        <w:tabs>
          <w:tab w:val="num" w:pos="0"/>
        </w:tabs>
        <w:ind w:firstLine="567"/>
        <w:rPr>
          <w:sz w:val="24"/>
          <w:szCs w:val="24"/>
        </w:rPr>
      </w:pPr>
      <w:r w:rsidRPr="009737DA">
        <w:rPr>
          <w:sz w:val="24"/>
          <w:szCs w:val="24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2D2131" w:rsidRPr="009737DA" w:rsidRDefault="002D2131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737DA">
        <w:rPr>
          <w:caps/>
          <w:sz w:val="24"/>
          <w:szCs w:val="24"/>
        </w:rPr>
        <w:t>б</w:t>
      </w:r>
      <w:r w:rsidRPr="009737DA"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</w:t>
      </w:r>
      <w:proofErr w:type="spellStart"/>
      <w:r w:rsidRPr="009737DA">
        <w:rPr>
          <w:sz w:val="24"/>
          <w:szCs w:val="24"/>
        </w:rPr>
        <w:t>срс</w:t>
      </w:r>
      <w:proofErr w:type="spellEnd"/>
      <w:r w:rsidRPr="009737DA">
        <w:rPr>
          <w:sz w:val="24"/>
          <w:szCs w:val="24"/>
        </w:rPr>
        <w:t xml:space="preserve">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737DA">
        <w:rPr>
          <w:sz w:val="24"/>
          <w:szCs w:val="24"/>
        </w:rPr>
        <w:t>интранет</w:t>
      </w:r>
      <w:proofErr w:type="spellEnd"/>
      <w:r w:rsidRPr="009737DA">
        <w:rPr>
          <w:sz w:val="24"/>
          <w:szCs w:val="24"/>
        </w:rPr>
        <w:t>, пользовании шпаргалками, получит итоговую оценку «</w:t>
      </w:r>
      <w:r w:rsidRPr="009737DA">
        <w:rPr>
          <w:sz w:val="24"/>
          <w:szCs w:val="24"/>
          <w:lang w:val="en-US"/>
        </w:rPr>
        <w:t>f</w:t>
      </w:r>
      <w:r w:rsidRPr="009737DA">
        <w:rPr>
          <w:sz w:val="24"/>
          <w:szCs w:val="24"/>
        </w:rPr>
        <w:t>».</w:t>
      </w:r>
    </w:p>
    <w:p w:rsidR="002D2131" w:rsidRPr="009737DA" w:rsidRDefault="002D2131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737DA">
        <w:rPr>
          <w:caps/>
          <w:sz w:val="24"/>
          <w:szCs w:val="24"/>
        </w:rPr>
        <w:t>З</w:t>
      </w:r>
      <w:r w:rsidRPr="009737DA">
        <w:rPr>
          <w:sz w:val="24"/>
          <w:szCs w:val="24"/>
        </w:rPr>
        <w:t>а консультациями по выполнению самостоятельных работ (</w:t>
      </w:r>
      <w:proofErr w:type="spellStart"/>
      <w:r w:rsidRPr="009737DA">
        <w:rPr>
          <w:sz w:val="24"/>
          <w:szCs w:val="24"/>
        </w:rPr>
        <w:t>срс</w:t>
      </w:r>
      <w:proofErr w:type="spellEnd"/>
      <w:r w:rsidRPr="009737DA">
        <w:rPr>
          <w:sz w:val="24"/>
          <w:szCs w:val="24"/>
        </w:rPr>
        <w:t>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11AD1" w:rsidRPr="009737DA" w:rsidRDefault="00711AD1" w:rsidP="00411EC0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sectPr w:rsidR="00711AD1" w:rsidRPr="009737DA" w:rsidSect="002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F5983"/>
    <w:multiLevelType w:val="hybridMultilevel"/>
    <w:tmpl w:val="A8C28EB6"/>
    <w:lvl w:ilvl="0" w:tplc="FF0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E85D90"/>
    <w:multiLevelType w:val="hybridMultilevel"/>
    <w:tmpl w:val="97D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E3CF0"/>
    <w:multiLevelType w:val="hybridMultilevel"/>
    <w:tmpl w:val="7FD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A2"/>
    <w:rsid w:val="00277221"/>
    <w:rsid w:val="00291465"/>
    <w:rsid w:val="002D2131"/>
    <w:rsid w:val="00411EC0"/>
    <w:rsid w:val="004C7BC0"/>
    <w:rsid w:val="005B47BE"/>
    <w:rsid w:val="006506F5"/>
    <w:rsid w:val="00697ECE"/>
    <w:rsid w:val="00711AD1"/>
    <w:rsid w:val="007876CE"/>
    <w:rsid w:val="00830DA2"/>
    <w:rsid w:val="00897D88"/>
    <w:rsid w:val="009737DA"/>
    <w:rsid w:val="00AC45D9"/>
    <w:rsid w:val="00C55FFE"/>
    <w:rsid w:val="00CA695C"/>
    <w:rsid w:val="00D14262"/>
    <w:rsid w:val="00D66269"/>
    <w:rsid w:val="00ED2B24"/>
    <w:rsid w:val="00F3033F"/>
    <w:rsid w:val="00FB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A2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DA2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A2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695C"/>
    <w:pPr>
      <w:ind w:left="720"/>
      <w:contextualSpacing/>
    </w:pPr>
  </w:style>
  <w:style w:type="paragraph" w:styleId="a4">
    <w:name w:val="No Spacing"/>
    <w:uiPriority w:val="1"/>
    <w:qFormat/>
    <w:rsid w:val="00D6626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D2131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6">
    <w:name w:val="Основной текст Знак"/>
    <w:basedOn w:val="a0"/>
    <w:link w:val="a5"/>
    <w:semiHidden/>
    <w:rsid w:val="002D2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2131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2D21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D213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5C3F-28FE-4C00-818A-4C2F7422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2</cp:revision>
  <dcterms:created xsi:type="dcterms:W3CDTF">2017-01-10T13:46:00Z</dcterms:created>
  <dcterms:modified xsi:type="dcterms:W3CDTF">2017-01-10T13:46:00Z</dcterms:modified>
</cp:coreProperties>
</file>